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D3" w:rsidRPr="00417BD6" w:rsidRDefault="008956D3" w:rsidP="00417BD6">
      <w:pPr>
        <w:snapToGrid w:val="0"/>
        <w:rPr>
          <w:rFonts w:cs="Times New Roman"/>
          <w:b/>
          <w:bCs/>
          <w:sz w:val="24"/>
          <w:szCs w:val="24"/>
        </w:rPr>
      </w:pPr>
      <w:r w:rsidRPr="00417BD6">
        <w:rPr>
          <w:rFonts w:cs="ＭＳ 明朝" w:hint="eastAsia"/>
          <w:b/>
          <w:bCs/>
          <w:sz w:val="24"/>
          <w:szCs w:val="24"/>
          <w:u w:val="single"/>
        </w:rPr>
        <w:t>東近江市</w:t>
      </w:r>
      <w:r w:rsidRPr="00417BD6">
        <w:rPr>
          <w:rFonts w:cs="ＭＳ 明朝" w:hint="eastAsia"/>
          <w:b/>
          <w:bCs/>
          <w:sz w:val="24"/>
          <w:szCs w:val="24"/>
        </w:rPr>
        <w:t>テニス協会会則</w:t>
      </w:r>
    </w:p>
    <w:p w:rsidR="008956D3" w:rsidRPr="00417BD6" w:rsidRDefault="008956D3" w:rsidP="00417BD6">
      <w:pPr>
        <w:snapToGrid w:val="0"/>
        <w:rPr>
          <w:rFonts w:cs="Times New Roman"/>
          <w:b/>
          <w:bCs/>
          <w:sz w:val="24"/>
          <w:szCs w:val="24"/>
        </w:rPr>
      </w:pPr>
    </w:p>
    <w:p w:rsidR="008956D3" w:rsidRPr="00417BD6" w:rsidRDefault="008956D3" w:rsidP="00417BD6">
      <w:pPr>
        <w:snapToGrid w:val="0"/>
        <w:rPr>
          <w:rFonts w:cs="Times New Roman"/>
        </w:rPr>
      </w:pPr>
      <w:r w:rsidRPr="00417BD6">
        <w:rPr>
          <w:rFonts w:cs="ＭＳ 明朝" w:hint="eastAsia"/>
        </w:rPr>
        <w:t>第</w:t>
      </w:r>
      <w:r w:rsidRPr="00417BD6">
        <w:t>1</w:t>
      </w:r>
      <w:r w:rsidRPr="00417BD6">
        <w:rPr>
          <w:rFonts w:cs="ＭＳ 明朝" w:hint="eastAsia"/>
        </w:rPr>
        <w:t>条　名称</w:t>
      </w:r>
    </w:p>
    <w:p w:rsidR="008956D3" w:rsidRPr="00417BD6" w:rsidRDefault="008956D3" w:rsidP="00CA1D26">
      <w:pPr>
        <w:snapToGrid w:val="0"/>
        <w:ind w:leftChars="300" w:left="31680"/>
        <w:rPr>
          <w:rFonts w:cs="Times New Roman"/>
        </w:rPr>
      </w:pPr>
      <w:r w:rsidRPr="00417BD6">
        <w:rPr>
          <w:rFonts w:cs="ＭＳ 明朝" w:hint="eastAsia"/>
        </w:rPr>
        <w:t>本会は　「</w:t>
      </w:r>
      <w:r w:rsidRPr="00417BD6">
        <w:rPr>
          <w:rFonts w:cs="ＭＳ 明朝" w:hint="eastAsia"/>
          <w:u w:val="single"/>
        </w:rPr>
        <w:t>東近江市</w:t>
      </w:r>
      <w:r w:rsidRPr="00417BD6">
        <w:rPr>
          <w:rFonts w:cs="ＭＳ 明朝" w:hint="eastAsia"/>
        </w:rPr>
        <w:t>テニス協会」の称する。</w:t>
      </w:r>
    </w:p>
    <w:p w:rsidR="008956D3" w:rsidRPr="00417BD6" w:rsidRDefault="008956D3" w:rsidP="00417BD6">
      <w:pPr>
        <w:snapToGrid w:val="0"/>
        <w:rPr>
          <w:rFonts w:cs="Times New Roman"/>
        </w:rPr>
      </w:pPr>
      <w:r w:rsidRPr="00417BD6">
        <w:rPr>
          <w:rFonts w:cs="ＭＳ 明朝" w:hint="eastAsia"/>
        </w:rPr>
        <w:t>第</w:t>
      </w:r>
      <w:r w:rsidRPr="00417BD6">
        <w:t>2</w:t>
      </w:r>
      <w:r w:rsidRPr="00417BD6">
        <w:rPr>
          <w:rFonts w:cs="ＭＳ 明朝" w:hint="eastAsia"/>
        </w:rPr>
        <w:t>条　目的</w:t>
      </w:r>
    </w:p>
    <w:p w:rsidR="008956D3" w:rsidRPr="00417BD6" w:rsidRDefault="008956D3" w:rsidP="00CA1D26">
      <w:pPr>
        <w:snapToGrid w:val="0"/>
        <w:ind w:left="420" w:firstLineChars="57" w:firstLine="31680"/>
        <w:rPr>
          <w:rFonts w:cs="Times New Roman"/>
        </w:rPr>
      </w:pPr>
      <w:r w:rsidRPr="00417BD6">
        <w:rPr>
          <w:rFonts w:cs="ＭＳ 明朝" w:hint="eastAsia"/>
        </w:rPr>
        <w:t>大会は　アマチュアテニスの普及発展を図り　並びにテニス愛好者相互の親睦を深め健康促進を図ることを目的とする。</w:t>
      </w:r>
    </w:p>
    <w:p w:rsidR="008956D3" w:rsidRPr="00417BD6" w:rsidRDefault="008956D3" w:rsidP="00417BD6">
      <w:pPr>
        <w:numPr>
          <w:ilvl w:val="0"/>
          <w:numId w:val="1"/>
        </w:numPr>
        <w:snapToGrid w:val="0"/>
        <w:rPr>
          <w:rFonts w:cs="Times New Roman"/>
        </w:rPr>
      </w:pPr>
      <w:r w:rsidRPr="00417BD6">
        <w:rPr>
          <w:rFonts w:cs="ＭＳ 明朝" w:hint="eastAsia"/>
        </w:rPr>
        <w:t xml:space="preserve">　事業</w:t>
      </w:r>
    </w:p>
    <w:p w:rsidR="008956D3" w:rsidRPr="00417BD6" w:rsidRDefault="008956D3" w:rsidP="00417BD6">
      <w:pPr>
        <w:numPr>
          <w:ilvl w:val="1"/>
          <w:numId w:val="2"/>
        </w:numPr>
        <w:snapToGrid w:val="0"/>
        <w:rPr>
          <w:rFonts w:cs="Times New Roman"/>
        </w:rPr>
      </w:pPr>
      <w:r w:rsidRPr="00417BD6">
        <w:rPr>
          <w:rFonts w:cs="ＭＳ 明朝" w:hint="eastAsia"/>
        </w:rPr>
        <w:t>テニス普及を図るための教室・講習会等の開催。</w:t>
      </w:r>
    </w:p>
    <w:p w:rsidR="008956D3" w:rsidRPr="00417BD6" w:rsidRDefault="008956D3" w:rsidP="00417BD6">
      <w:pPr>
        <w:numPr>
          <w:ilvl w:val="1"/>
          <w:numId w:val="2"/>
        </w:numPr>
        <w:snapToGrid w:val="0"/>
        <w:rPr>
          <w:rFonts w:cs="Times New Roman"/>
        </w:rPr>
      </w:pPr>
      <w:r w:rsidRPr="00417BD6">
        <w:rPr>
          <w:rFonts w:cs="ＭＳ 明朝" w:hint="eastAsia"/>
        </w:rPr>
        <w:t>テニス競技大会の開催。</w:t>
      </w:r>
    </w:p>
    <w:p w:rsidR="008956D3" w:rsidRPr="00417BD6" w:rsidRDefault="008956D3" w:rsidP="00417BD6">
      <w:pPr>
        <w:numPr>
          <w:ilvl w:val="1"/>
          <w:numId w:val="2"/>
        </w:numPr>
        <w:snapToGrid w:val="0"/>
        <w:rPr>
          <w:rFonts w:cs="Times New Roman"/>
        </w:rPr>
      </w:pPr>
      <w:r w:rsidRPr="00417BD6">
        <w:rPr>
          <w:rFonts w:cs="ＭＳ 明朝" w:hint="eastAsia"/>
        </w:rPr>
        <w:t>テニスの競技力向上を図るための事業。</w:t>
      </w:r>
    </w:p>
    <w:p w:rsidR="008956D3" w:rsidRPr="00417BD6" w:rsidRDefault="008956D3" w:rsidP="00417BD6">
      <w:pPr>
        <w:numPr>
          <w:ilvl w:val="1"/>
          <w:numId w:val="2"/>
        </w:numPr>
        <w:snapToGrid w:val="0"/>
        <w:rPr>
          <w:rFonts w:cs="Times New Roman"/>
        </w:rPr>
      </w:pPr>
      <w:r w:rsidRPr="00417BD6">
        <w:rPr>
          <w:rFonts w:cs="ＭＳ 明朝" w:hint="eastAsia"/>
        </w:rPr>
        <w:t>その他　本会の目的達成に必要な事項。</w:t>
      </w:r>
    </w:p>
    <w:p w:rsidR="008956D3" w:rsidRPr="00417BD6" w:rsidRDefault="008956D3" w:rsidP="00417BD6">
      <w:pPr>
        <w:numPr>
          <w:ilvl w:val="0"/>
          <w:numId w:val="1"/>
        </w:numPr>
        <w:snapToGrid w:val="0"/>
        <w:rPr>
          <w:rFonts w:cs="Times New Roman"/>
        </w:rPr>
      </w:pPr>
      <w:r w:rsidRPr="00417BD6">
        <w:rPr>
          <w:rFonts w:cs="ＭＳ 明朝" w:hint="eastAsia"/>
        </w:rPr>
        <w:t xml:space="preserve">　会員</w:t>
      </w:r>
    </w:p>
    <w:p w:rsidR="008956D3" w:rsidRPr="00417BD6" w:rsidRDefault="008956D3" w:rsidP="00CA1D26">
      <w:pPr>
        <w:snapToGrid w:val="0"/>
        <w:ind w:left="420" w:firstLineChars="57" w:firstLine="31680"/>
        <w:rPr>
          <w:rFonts w:cs="Times New Roman"/>
        </w:rPr>
      </w:pPr>
      <w:r w:rsidRPr="00417BD6">
        <w:rPr>
          <w:rFonts w:cs="ＭＳ 明朝" w:hint="eastAsia"/>
        </w:rPr>
        <w:t>本会会員は　原則</w:t>
      </w:r>
      <w:r w:rsidRPr="00417BD6">
        <w:rPr>
          <w:rFonts w:cs="ＭＳ 明朝" w:hint="eastAsia"/>
          <w:u w:val="single"/>
        </w:rPr>
        <w:t>東近江市</w:t>
      </w:r>
      <w:r w:rsidRPr="00417BD6">
        <w:rPr>
          <w:rFonts w:cs="ＭＳ 明朝" w:hint="eastAsia"/>
        </w:rPr>
        <w:t>内在住または在勤するアマチュアのテニス愛好者の会員を以って構成する。但し　上記以外の市町村からの本会への参加を妨げるものではない。</w:t>
      </w:r>
    </w:p>
    <w:p w:rsidR="008956D3" w:rsidRPr="00417BD6" w:rsidRDefault="008956D3" w:rsidP="00417BD6">
      <w:pPr>
        <w:numPr>
          <w:ilvl w:val="0"/>
          <w:numId w:val="1"/>
        </w:numPr>
        <w:snapToGrid w:val="0"/>
        <w:rPr>
          <w:rFonts w:cs="Times New Roman"/>
        </w:rPr>
      </w:pPr>
      <w:r w:rsidRPr="00417BD6">
        <w:rPr>
          <w:rFonts w:cs="ＭＳ 明朝" w:hint="eastAsia"/>
        </w:rPr>
        <w:t xml:space="preserve">　役員</w:t>
      </w:r>
    </w:p>
    <w:p w:rsidR="008956D3" w:rsidRPr="00417BD6" w:rsidRDefault="008956D3" w:rsidP="00CA1D26">
      <w:pPr>
        <w:snapToGrid w:val="0"/>
        <w:ind w:leftChars="200" w:left="31680"/>
        <w:rPr>
          <w:rFonts w:cs="Times New Roman"/>
        </w:rPr>
      </w:pPr>
      <w:r w:rsidRPr="00417BD6">
        <w:rPr>
          <w:rFonts w:cs="ＭＳ 明朝" w:hint="eastAsia"/>
        </w:rPr>
        <w:t>本会役員は　前条の会員の中から次の役員を置く。</w:t>
      </w:r>
    </w:p>
    <w:p w:rsidR="008956D3" w:rsidRPr="00417BD6" w:rsidRDefault="008956D3" w:rsidP="00417BD6">
      <w:pPr>
        <w:numPr>
          <w:ilvl w:val="0"/>
          <w:numId w:val="1"/>
        </w:numPr>
        <w:snapToGrid w:val="0"/>
        <w:rPr>
          <w:rFonts w:cs="Times New Roman"/>
        </w:rPr>
      </w:pPr>
      <w:r w:rsidRPr="00417BD6">
        <w:rPr>
          <w:rFonts w:cs="ＭＳ 明朝" w:hint="eastAsia"/>
        </w:rPr>
        <w:t>会長　１名</w:t>
      </w:r>
    </w:p>
    <w:p w:rsidR="008956D3" w:rsidRPr="00417BD6" w:rsidRDefault="008956D3" w:rsidP="00CA1D26">
      <w:pPr>
        <w:snapToGrid w:val="0"/>
        <w:ind w:leftChars="400" w:left="31680"/>
        <w:rPr>
          <w:rFonts w:cs="Times New Roman"/>
        </w:rPr>
      </w:pPr>
      <w:r w:rsidRPr="00417BD6">
        <w:rPr>
          <w:rFonts w:cs="ＭＳ 明朝" w:hint="eastAsia"/>
        </w:rPr>
        <w:t>副会長　応じて若干名</w:t>
      </w:r>
    </w:p>
    <w:p w:rsidR="008956D3" w:rsidRDefault="008956D3" w:rsidP="00CA1D26">
      <w:pPr>
        <w:snapToGrid w:val="0"/>
        <w:ind w:leftChars="400" w:left="31680"/>
        <w:rPr>
          <w:rFonts w:cs="Times New Roman"/>
        </w:rPr>
      </w:pPr>
      <w:r w:rsidRPr="00417BD6">
        <w:rPr>
          <w:rFonts w:cs="ＭＳ 明朝" w:hint="eastAsia"/>
        </w:rPr>
        <w:t>理事長　１名</w:t>
      </w:r>
    </w:p>
    <w:p w:rsidR="008956D3" w:rsidRPr="00417BD6" w:rsidRDefault="008956D3" w:rsidP="00CA1D26">
      <w:pPr>
        <w:snapToGrid w:val="0"/>
        <w:ind w:leftChars="400" w:left="31680"/>
        <w:rPr>
          <w:rFonts w:cs="Times New Roman"/>
        </w:rPr>
      </w:pPr>
      <w:r>
        <w:rPr>
          <w:rFonts w:cs="ＭＳ 明朝" w:hint="eastAsia"/>
        </w:rPr>
        <w:t>事務局　１名</w:t>
      </w:r>
    </w:p>
    <w:p w:rsidR="008956D3" w:rsidRPr="00417BD6" w:rsidRDefault="008956D3" w:rsidP="00CA1D26">
      <w:pPr>
        <w:snapToGrid w:val="0"/>
        <w:ind w:leftChars="400" w:left="31680"/>
        <w:rPr>
          <w:rFonts w:cs="Times New Roman"/>
        </w:rPr>
      </w:pPr>
      <w:r w:rsidRPr="00417BD6">
        <w:rPr>
          <w:rFonts w:cs="ＭＳ 明朝" w:hint="eastAsia"/>
        </w:rPr>
        <w:t>執行理事（会計）１名</w:t>
      </w:r>
    </w:p>
    <w:p w:rsidR="008956D3" w:rsidRPr="00417BD6" w:rsidRDefault="008956D3" w:rsidP="00CA1D26">
      <w:pPr>
        <w:snapToGrid w:val="0"/>
        <w:ind w:leftChars="400" w:left="31680"/>
        <w:rPr>
          <w:rFonts w:cs="Times New Roman"/>
        </w:rPr>
      </w:pPr>
      <w:r w:rsidRPr="00417BD6">
        <w:rPr>
          <w:rFonts w:cs="ＭＳ 明朝" w:hint="eastAsia"/>
        </w:rPr>
        <w:t>執行理事（広報）１名</w:t>
      </w:r>
    </w:p>
    <w:p w:rsidR="008956D3" w:rsidRPr="00417BD6" w:rsidRDefault="008956D3" w:rsidP="00CA1D26">
      <w:pPr>
        <w:snapToGrid w:val="0"/>
        <w:ind w:leftChars="400" w:left="31680"/>
        <w:rPr>
          <w:rFonts w:cs="Times New Roman"/>
        </w:rPr>
      </w:pPr>
      <w:r w:rsidRPr="00417BD6">
        <w:rPr>
          <w:rFonts w:cs="ＭＳ 明朝" w:hint="eastAsia"/>
        </w:rPr>
        <w:t>執行</w:t>
      </w:r>
      <w:r>
        <w:rPr>
          <w:rFonts w:cs="ＭＳ 明朝" w:hint="eastAsia"/>
        </w:rPr>
        <w:t>理事</w:t>
      </w:r>
      <w:r w:rsidRPr="00417BD6">
        <w:rPr>
          <w:rFonts w:cs="ＭＳ 明朝" w:hint="eastAsia"/>
        </w:rPr>
        <w:t>（競技）１名</w:t>
      </w:r>
    </w:p>
    <w:p w:rsidR="008956D3" w:rsidRDefault="008956D3" w:rsidP="00CA1D26">
      <w:pPr>
        <w:snapToGrid w:val="0"/>
        <w:ind w:leftChars="400" w:left="31680"/>
        <w:rPr>
          <w:rFonts w:cs="Times New Roman"/>
        </w:rPr>
      </w:pPr>
      <w:r w:rsidRPr="00417BD6">
        <w:rPr>
          <w:rFonts w:cs="ＭＳ 明朝" w:hint="eastAsia"/>
        </w:rPr>
        <w:t>理事　（登録クラブ代表者）　登録クラブより１名</w:t>
      </w:r>
    </w:p>
    <w:p w:rsidR="008956D3" w:rsidRPr="00417BD6" w:rsidRDefault="008956D3" w:rsidP="00CA1D26">
      <w:pPr>
        <w:snapToGrid w:val="0"/>
        <w:ind w:leftChars="400" w:left="31680"/>
        <w:rPr>
          <w:rFonts w:cs="Times New Roman"/>
        </w:rPr>
      </w:pPr>
      <w:r>
        <w:rPr>
          <w:rFonts w:cs="ＭＳ 明朝" w:hint="eastAsia"/>
        </w:rPr>
        <w:t>監査役　１名</w:t>
      </w:r>
    </w:p>
    <w:p w:rsidR="008956D3" w:rsidRPr="00417BD6" w:rsidRDefault="008956D3" w:rsidP="00417BD6">
      <w:pPr>
        <w:numPr>
          <w:ilvl w:val="0"/>
          <w:numId w:val="1"/>
        </w:numPr>
        <w:snapToGrid w:val="0"/>
        <w:rPr>
          <w:rFonts w:cs="Times New Roman"/>
        </w:rPr>
      </w:pPr>
      <w:r w:rsidRPr="00417BD6">
        <w:rPr>
          <w:rFonts w:cs="ＭＳ 明朝" w:hint="eastAsia"/>
        </w:rPr>
        <w:t>会長・副会長・理事長・執行理事の任命</w:t>
      </w:r>
    </w:p>
    <w:p w:rsidR="008956D3" w:rsidRPr="00417BD6" w:rsidRDefault="008956D3" w:rsidP="00417BD6">
      <w:pPr>
        <w:snapToGrid w:val="0"/>
        <w:ind w:left="420"/>
        <w:rPr>
          <w:rFonts w:cs="Times New Roman"/>
        </w:rPr>
      </w:pPr>
      <w:r w:rsidRPr="00417BD6">
        <w:t>1</w:t>
      </w:r>
      <w:r w:rsidRPr="00417BD6">
        <w:rPr>
          <w:rFonts w:cs="ＭＳ 明朝" w:hint="eastAsia"/>
        </w:rPr>
        <w:t>）会長・副会長・理事長・執行理事前年度の役員　対象年度の理事の互選により決定する。</w:t>
      </w:r>
    </w:p>
    <w:p w:rsidR="008956D3" w:rsidRPr="00417BD6" w:rsidRDefault="008956D3" w:rsidP="00417BD6">
      <w:pPr>
        <w:numPr>
          <w:ilvl w:val="0"/>
          <w:numId w:val="3"/>
        </w:numPr>
        <w:snapToGrid w:val="0"/>
        <w:rPr>
          <w:rFonts w:cs="Times New Roman"/>
        </w:rPr>
      </w:pPr>
      <w:r w:rsidRPr="00417BD6">
        <w:rPr>
          <w:rFonts w:cs="ＭＳ 明朝" w:hint="eastAsia"/>
        </w:rPr>
        <w:t>会長・副会長・理事長・執行理事の任期は１年とし、再任を妨げない。</w:t>
      </w:r>
    </w:p>
    <w:p w:rsidR="008956D3" w:rsidRPr="00417BD6" w:rsidRDefault="008956D3" w:rsidP="00417BD6">
      <w:pPr>
        <w:numPr>
          <w:ilvl w:val="0"/>
          <w:numId w:val="3"/>
        </w:numPr>
        <w:snapToGrid w:val="0"/>
        <w:rPr>
          <w:rFonts w:cs="Times New Roman"/>
        </w:rPr>
      </w:pPr>
      <w:r w:rsidRPr="00417BD6">
        <w:rPr>
          <w:rFonts w:cs="ＭＳ 明朝" w:hint="eastAsia"/>
        </w:rPr>
        <w:t>会長は　本会を代表し会務を統括する。協会主催の大会の　大会会長を務める。</w:t>
      </w:r>
    </w:p>
    <w:p w:rsidR="008956D3" w:rsidRPr="00417BD6" w:rsidRDefault="008956D3" w:rsidP="00417BD6">
      <w:pPr>
        <w:numPr>
          <w:ilvl w:val="0"/>
          <w:numId w:val="3"/>
        </w:numPr>
        <w:snapToGrid w:val="0"/>
        <w:rPr>
          <w:rFonts w:cs="Times New Roman"/>
        </w:rPr>
      </w:pPr>
      <w:r w:rsidRPr="00417BD6">
        <w:rPr>
          <w:rFonts w:cs="ＭＳ 明朝" w:hint="eastAsia"/>
        </w:rPr>
        <w:t>副会長は会長を補佐し　会長事故ある際はその職務を代行する。</w:t>
      </w:r>
    </w:p>
    <w:p w:rsidR="008956D3" w:rsidRDefault="008956D3" w:rsidP="00417BD6">
      <w:pPr>
        <w:numPr>
          <w:ilvl w:val="1"/>
          <w:numId w:val="2"/>
        </w:numPr>
        <w:snapToGrid w:val="0"/>
        <w:rPr>
          <w:rFonts w:cs="Times New Roman"/>
        </w:rPr>
      </w:pPr>
      <w:r w:rsidRPr="00417BD6">
        <w:rPr>
          <w:rFonts w:cs="ＭＳ 明朝" w:hint="eastAsia"/>
        </w:rPr>
        <w:t>理事長は理事会を統括し　会議を執行する。</w:t>
      </w:r>
    </w:p>
    <w:p w:rsidR="008956D3" w:rsidRPr="00417BD6" w:rsidRDefault="008956D3" w:rsidP="00417BD6">
      <w:pPr>
        <w:numPr>
          <w:ilvl w:val="1"/>
          <w:numId w:val="2"/>
        </w:numPr>
        <w:snapToGrid w:val="0"/>
        <w:rPr>
          <w:rFonts w:cs="Times New Roman"/>
        </w:rPr>
      </w:pPr>
      <w:r>
        <w:rPr>
          <w:rFonts w:cs="ＭＳ 明朝" w:hint="eastAsia"/>
        </w:rPr>
        <w:t>事務局は有料コートの手配、及び市体育協会との窓口となる。</w:t>
      </w:r>
    </w:p>
    <w:p w:rsidR="008956D3" w:rsidRDefault="008956D3" w:rsidP="00417BD6">
      <w:pPr>
        <w:numPr>
          <w:ilvl w:val="1"/>
          <w:numId w:val="2"/>
        </w:numPr>
        <w:snapToGrid w:val="0"/>
        <w:rPr>
          <w:rFonts w:cs="Times New Roman"/>
        </w:rPr>
      </w:pPr>
      <w:r w:rsidRPr="00C9129D">
        <w:rPr>
          <w:rFonts w:cs="ＭＳ 明朝" w:hint="eastAsia"/>
        </w:rPr>
        <w:t>会計執行理事は　本会の会計を司る。</w:t>
      </w:r>
    </w:p>
    <w:p w:rsidR="008956D3" w:rsidRPr="00417BD6" w:rsidRDefault="008956D3" w:rsidP="00417BD6">
      <w:pPr>
        <w:numPr>
          <w:ilvl w:val="1"/>
          <w:numId w:val="2"/>
        </w:numPr>
        <w:snapToGrid w:val="0"/>
        <w:rPr>
          <w:rFonts w:cs="Times New Roman"/>
        </w:rPr>
      </w:pPr>
      <w:r w:rsidRPr="00417BD6">
        <w:rPr>
          <w:rFonts w:cs="ＭＳ 明朝" w:hint="eastAsia"/>
        </w:rPr>
        <w:t>広報執行理事は　役員・会員への連絡事項の伝達　および大会結果の報告・報道機関へ広報を担当する。</w:t>
      </w:r>
    </w:p>
    <w:p w:rsidR="008956D3" w:rsidRDefault="008956D3" w:rsidP="00417BD6">
      <w:pPr>
        <w:numPr>
          <w:ilvl w:val="1"/>
          <w:numId w:val="2"/>
        </w:numPr>
        <w:snapToGrid w:val="0"/>
        <w:rPr>
          <w:rFonts w:cs="Times New Roman"/>
        </w:rPr>
      </w:pPr>
      <w:r w:rsidRPr="00417BD6">
        <w:rPr>
          <w:rFonts w:cs="ＭＳ 明朝" w:hint="eastAsia"/>
        </w:rPr>
        <w:t>競技執行理事は　競技レベル向上のため　ルール改正への対応　大会競技内容の監修・指導を行う。協会主催の各試合の　レフェリーを務める。</w:t>
      </w:r>
    </w:p>
    <w:p w:rsidR="008956D3" w:rsidRPr="00417BD6" w:rsidRDefault="008956D3" w:rsidP="00C9129D">
      <w:pPr>
        <w:snapToGrid w:val="0"/>
        <w:ind w:left="420"/>
        <w:rPr>
          <w:rFonts w:cs="Times New Roman"/>
        </w:rPr>
      </w:pPr>
      <w:r>
        <w:t>10</w:t>
      </w:r>
      <w:r>
        <w:rPr>
          <w:rFonts w:cs="ＭＳ 明朝" w:hint="eastAsia"/>
        </w:rPr>
        <w:t>）監査役は、会計を監査する。</w:t>
      </w:r>
    </w:p>
    <w:p w:rsidR="008956D3" w:rsidRPr="00417BD6" w:rsidRDefault="008956D3" w:rsidP="00417BD6">
      <w:pPr>
        <w:snapToGrid w:val="0"/>
        <w:ind w:left="420"/>
        <w:rPr>
          <w:rFonts w:cs="Times New Roman"/>
        </w:rPr>
      </w:pPr>
    </w:p>
    <w:p w:rsidR="008956D3" w:rsidRPr="00417BD6" w:rsidRDefault="008956D3" w:rsidP="00417BD6">
      <w:pPr>
        <w:numPr>
          <w:ilvl w:val="0"/>
          <w:numId w:val="1"/>
        </w:numPr>
        <w:snapToGrid w:val="0"/>
        <w:rPr>
          <w:rFonts w:cs="Times New Roman"/>
        </w:rPr>
      </w:pPr>
      <w:r w:rsidRPr="00417BD6">
        <w:rPr>
          <w:rFonts w:cs="ＭＳ 明朝" w:hint="eastAsia"/>
        </w:rPr>
        <w:t xml:space="preserve">　理事</w:t>
      </w:r>
    </w:p>
    <w:p w:rsidR="008956D3" w:rsidRPr="00417BD6" w:rsidRDefault="008956D3" w:rsidP="00CA1D26">
      <w:pPr>
        <w:snapToGrid w:val="0"/>
        <w:ind w:leftChars="172" w:left="31680" w:hangingChars="228" w:firstLine="31680"/>
        <w:rPr>
          <w:rFonts w:cs="Times New Roman"/>
        </w:rPr>
      </w:pPr>
      <w:r w:rsidRPr="00417BD6">
        <w:t>1</w:t>
      </w:r>
      <w:r w:rsidRPr="00417BD6">
        <w:rPr>
          <w:rFonts w:cs="ＭＳ 明朝" w:hint="eastAsia"/>
        </w:rPr>
        <w:t>）理事は各クラブの代表を務め　登録クラブ内で１名選出する。理事の任期は１年とし　再任を妨げない。</w:t>
      </w:r>
    </w:p>
    <w:p w:rsidR="008956D3" w:rsidRPr="00417BD6" w:rsidRDefault="008956D3" w:rsidP="00417BD6">
      <w:pPr>
        <w:numPr>
          <w:ilvl w:val="0"/>
          <w:numId w:val="4"/>
        </w:numPr>
        <w:snapToGrid w:val="0"/>
        <w:rPr>
          <w:rFonts w:cs="Times New Roman"/>
        </w:rPr>
      </w:pPr>
      <w:r w:rsidRPr="00417BD6">
        <w:rPr>
          <w:rFonts w:cs="ＭＳ 明朝" w:hint="eastAsia"/>
        </w:rPr>
        <w:t>理事は　本会に必要な事項について協議・決議する。</w:t>
      </w:r>
    </w:p>
    <w:p w:rsidR="008956D3" w:rsidRPr="00417BD6" w:rsidRDefault="008956D3" w:rsidP="00417BD6">
      <w:pPr>
        <w:snapToGrid w:val="0"/>
        <w:ind w:left="420"/>
        <w:rPr>
          <w:rFonts w:cs="Times New Roman"/>
        </w:rPr>
      </w:pPr>
    </w:p>
    <w:p w:rsidR="008956D3" w:rsidRPr="00417BD6" w:rsidRDefault="008956D3" w:rsidP="00417BD6">
      <w:pPr>
        <w:numPr>
          <w:ilvl w:val="0"/>
          <w:numId w:val="1"/>
        </w:numPr>
        <w:snapToGrid w:val="0"/>
        <w:rPr>
          <w:rFonts w:cs="Times New Roman"/>
        </w:rPr>
      </w:pPr>
      <w:r w:rsidRPr="00417BD6">
        <w:rPr>
          <w:rFonts w:cs="ＭＳ 明朝" w:hint="eastAsia"/>
        </w:rPr>
        <w:t xml:space="preserve">　会議</w:t>
      </w:r>
    </w:p>
    <w:p w:rsidR="008956D3" w:rsidRPr="00417BD6" w:rsidRDefault="008956D3" w:rsidP="00CA1D26">
      <w:pPr>
        <w:snapToGrid w:val="0"/>
        <w:ind w:leftChars="200" w:left="31680"/>
        <w:rPr>
          <w:rFonts w:cs="Times New Roman"/>
        </w:rPr>
      </w:pPr>
      <w:r w:rsidRPr="00417BD6">
        <w:t>1</w:t>
      </w:r>
      <w:r w:rsidRPr="00417BD6">
        <w:rPr>
          <w:rFonts w:cs="ＭＳ 明朝" w:hint="eastAsia"/>
        </w:rPr>
        <w:t>）本会の会議は　理事会（通常・臨時）・ドロー委員会とし　会長が召集する。</w:t>
      </w:r>
    </w:p>
    <w:p w:rsidR="008956D3" w:rsidRPr="00417BD6" w:rsidRDefault="008956D3" w:rsidP="00417BD6">
      <w:pPr>
        <w:numPr>
          <w:ilvl w:val="0"/>
          <w:numId w:val="5"/>
        </w:numPr>
        <w:snapToGrid w:val="0"/>
        <w:rPr>
          <w:rFonts w:cs="Times New Roman"/>
        </w:rPr>
      </w:pPr>
      <w:r w:rsidRPr="00417BD6">
        <w:rPr>
          <w:rFonts w:cs="ＭＳ 明朝" w:hint="eastAsia"/>
        </w:rPr>
        <w:t>理事会（通常）は　年度始めに前年の経過報告・会計報告および新年度の役員改正　事業計画を協議・決定する。議長は理事長が原則行う。</w:t>
      </w:r>
    </w:p>
    <w:p w:rsidR="008956D3" w:rsidRPr="00417BD6" w:rsidRDefault="008956D3" w:rsidP="00417BD6">
      <w:pPr>
        <w:numPr>
          <w:ilvl w:val="0"/>
          <w:numId w:val="5"/>
        </w:numPr>
        <w:snapToGrid w:val="0"/>
        <w:rPr>
          <w:rFonts w:cs="Times New Roman"/>
        </w:rPr>
      </w:pPr>
      <w:r w:rsidRPr="00417BD6">
        <w:rPr>
          <w:rFonts w:cs="ＭＳ 明朝" w:hint="eastAsia"/>
        </w:rPr>
        <w:t>理事会（臨時）は　必要に応じて不定期に開催する。議長は理事長が原則行う。</w:t>
      </w:r>
    </w:p>
    <w:p w:rsidR="008956D3" w:rsidRPr="00417BD6" w:rsidRDefault="008956D3" w:rsidP="00417BD6">
      <w:pPr>
        <w:numPr>
          <w:ilvl w:val="0"/>
          <w:numId w:val="5"/>
        </w:numPr>
        <w:snapToGrid w:val="0"/>
        <w:rPr>
          <w:rFonts w:cs="Times New Roman"/>
        </w:rPr>
      </w:pPr>
      <w:r w:rsidRPr="00417BD6">
        <w:rPr>
          <w:rFonts w:cs="ＭＳ 明朝" w:hint="eastAsia"/>
        </w:rPr>
        <w:t>ドロー委員会は　執行理事（競技）と試合担当理事の協議の上必要の有無を決定する。ドロー員会の議長は　執行理事（競技）が原則行う。</w:t>
      </w:r>
    </w:p>
    <w:p w:rsidR="008956D3" w:rsidRPr="00417BD6" w:rsidRDefault="008956D3" w:rsidP="00417BD6">
      <w:pPr>
        <w:snapToGrid w:val="0"/>
        <w:ind w:left="420"/>
        <w:rPr>
          <w:rFonts w:cs="Times New Roman"/>
        </w:rPr>
      </w:pPr>
    </w:p>
    <w:p w:rsidR="008956D3" w:rsidRPr="00417BD6" w:rsidRDefault="008956D3" w:rsidP="00417BD6">
      <w:pPr>
        <w:numPr>
          <w:ilvl w:val="0"/>
          <w:numId w:val="1"/>
        </w:numPr>
        <w:snapToGrid w:val="0"/>
        <w:rPr>
          <w:rFonts w:cs="Times New Roman"/>
        </w:rPr>
      </w:pPr>
      <w:r w:rsidRPr="00417BD6">
        <w:rPr>
          <w:rFonts w:cs="ＭＳ 明朝" w:hint="eastAsia"/>
        </w:rPr>
        <w:t>経理</w:t>
      </w:r>
    </w:p>
    <w:p w:rsidR="008956D3" w:rsidRPr="00417BD6" w:rsidRDefault="008956D3" w:rsidP="00CA1D26">
      <w:pPr>
        <w:snapToGrid w:val="0"/>
        <w:ind w:leftChars="200" w:left="31680"/>
        <w:rPr>
          <w:rFonts w:cs="Times New Roman"/>
        </w:rPr>
      </w:pPr>
      <w:r w:rsidRPr="00417BD6">
        <w:t>1</w:t>
      </w:r>
      <w:r w:rsidRPr="00417BD6">
        <w:rPr>
          <w:rFonts w:cs="ＭＳ 明朝" w:hint="eastAsia"/>
        </w:rPr>
        <w:t>）本会の経理は　次ぎに挙げるものをもってこれに充てる。</w:t>
      </w:r>
    </w:p>
    <w:p w:rsidR="008956D3" w:rsidRPr="00417BD6" w:rsidRDefault="008956D3" w:rsidP="00CA1D26">
      <w:pPr>
        <w:snapToGrid w:val="0"/>
        <w:ind w:leftChars="500" w:left="31680"/>
        <w:rPr>
          <w:rFonts w:cs="Times New Roman"/>
        </w:rPr>
      </w:pPr>
      <w:r w:rsidRPr="00417BD6">
        <w:rPr>
          <w:rFonts w:cs="ＭＳ 明朝" w:hint="eastAsia"/>
        </w:rPr>
        <w:t>会費</w:t>
      </w:r>
    </w:p>
    <w:p w:rsidR="008956D3" w:rsidRPr="00417BD6" w:rsidRDefault="008956D3" w:rsidP="00417BD6">
      <w:pPr>
        <w:snapToGrid w:val="0"/>
        <w:ind w:left="840"/>
        <w:rPr>
          <w:rFonts w:cs="Times New Roman"/>
        </w:rPr>
      </w:pPr>
      <w:r w:rsidRPr="00417BD6">
        <w:rPr>
          <w:rFonts w:cs="ＭＳ 明朝" w:hint="eastAsia"/>
        </w:rPr>
        <w:t xml:space="preserve">　補助金</w:t>
      </w:r>
    </w:p>
    <w:p w:rsidR="008956D3" w:rsidRPr="00417BD6" w:rsidRDefault="008956D3" w:rsidP="00CA1D26">
      <w:pPr>
        <w:snapToGrid w:val="0"/>
        <w:ind w:leftChars="500" w:left="31680"/>
        <w:rPr>
          <w:rFonts w:cs="Times New Roman"/>
        </w:rPr>
      </w:pPr>
      <w:r w:rsidRPr="00417BD6">
        <w:rPr>
          <w:rFonts w:cs="ＭＳ 明朝" w:hint="eastAsia"/>
        </w:rPr>
        <w:t>寄付金</w:t>
      </w:r>
    </w:p>
    <w:p w:rsidR="008956D3" w:rsidRPr="00417BD6" w:rsidRDefault="008956D3" w:rsidP="00CA1D26">
      <w:pPr>
        <w:snapToGrid w:val="0"/>
        <w:ind w:leftChars="500" w:left="31680"/>
        <w:rPr>
          <w:rFonts w:cs="Times New Roman"/>
        </w:rPr>
      </w:pPr>
      <w:r w:rsidRPr="00417BD6">
        <w:rPr>
          <w:rFonts w:cs="ＭＳ 明朝" w:hint="eastAsia"/>
        </w:rPr>
        <w:t>その他</w:t>
      </w:r>
    </w:p>
    <w:p w:rsidR="008956D3" w:rsidRPr="00417BD6" w:rsidRDefault="008956D3" w:rsidP="00CA1D26">
      <w:pPr>
        <w:snapToGrid w:val="0"/>
        <w:ind w:firstLineChars="171" w:firstLine="31680"/>
        <w:rPr>
          <w:rFonts w:cs="Times New Roman"/>
          <w:u w:val="single"/>
        </w:rPr>
      </w:pPr>
      <w:r w:rsidRPr="00417BD6">
        <w:t>2</w:t>
      </w:r>
      <w:r w:rsidRPr="00417BD6">
        <w:rPr>
          <w:rFonts w:cs="ＭＳ 明朝" w:hint="eastAsia"/>
        </w:rPr>
        <w:t>）</w:t>
      </w:r>
      <w:r w:rsidRPr="00417BD6">
        <w:rPr>
          <w:rFonts w:cs="ＭＳ 明朝" w:hint="eastAsia"/>
          <w:u w:val="single"/>
        </w:rPr>
        <w:t>会費</w:t>
      </w:r>
    </w:p>
    <w:p w:rsidR="008956D3" w:rsidRPr="00417BD6" w:rsidRDefault="008956D3" w:rsidP="00CA1D26">
      <w:pPr>
        <w:snapToGrid w:val="0"/>
        <w:ind w:firstLineChars="514" w:firstLine="31680"/>
        <w:rPr>
          <w:rFonts w:cs="Times New Roman"/>
          <w:u w:val="single"/>
        </w:rPr>
      </w:pPr>
      <w:r w:rsidRPr="00417BD6">
        <w:rPr>
          <w:rFonts w:cs="ＭＳ 明朝" w:hint="eastAsia"/>
          <w:u w:val="single"/>
        </w:rPr>
        <w:t>クラブ登録</w:t>
      </w:r>
    </w:p>
    <w:p w:rsidR="008956D3" w:rsidRPr="00417BD6" w:rsidRDefault="008956D3" w:rsidP="00CA1D26">
      <w:pPr>
        <w:snapToGrid w:val="0"/>
        <w:ind w:leftChars="400" w:left="31680" w:firstLineChars="300" w:firstLine="31680"/>
        <w:rPr>
          <w:rFonts w:cs="Times New Roman"/>
          <w:u w:val="single"/>
        </w:rPr>
      </w:pPr>
      <w:r w:rsidRPr="00417BD6">
        <w:rPr>
          <w:rFonts w:cs="ＭＳ 明朝" w:hint="eastAsia"/>
          <w:u w:val="single"/>
        </w:rPr>
        <w:t xml:space="preserve">　年会費　　１～１０人　３，０００円（大会運営なし）</w:t>
      </w:r>
    </w:p>
    <w:p w:rsidR="008956D3" w:rsidRPr="00417BD6" w:rsidRDefault="008956D3" w:rsidP="00CA1D26">
      <w:pPr>
        <w:snapToGrid w:val="0"/>
        <w:ind w:leftChars="400" w:left="31680" w:firstLineChars="200" w:firstLine="31680"/>
        <w:rPr>
          <w:rFonts w:cs="Times New Roman"/>
          <w:u w:val="single"/>
        </w:rPr>
      </w:pPr>
      <w:r w:rsidRPr="00417BD6">
        <w:rPr>
          <w:rFonts w:cs="ＭＳ 明朝" w:hint="eastAsia"/>
          <w:u w:val="single"/>
        </w:rPr>
        <w:t xml:space="preserve">　　　　　　１１～２０人　６，０００円</w:t>
      </w:r>
    </w:p>
    <w:p w:rsidR="008956D3" w:rsidRPr="00417BD6" w:rsidRDefault="008956D3" w:rsidP="00CA1D26">
      <w:pPr>
        <w:snapToGrid w:val="0"/>
        <w:ind w:leftChars="400" w:left="31680" w:firstLineChars="200" w:firstLine="31680"/>
        <w:rPr>
          <w:rFonts w:cs="Times New Roman"/>
          <w:u w:val="single"/>
        </w:rPr>
      </w:pPr>
      <w:r w:rsidRPr="00417BD6">
        <w:rPr>
          <w:rFonts w:cs="ＭＳ 明朝" w:hint="eastAsia"/>
          <w:u w:val="single"/>
        </w:rPr>
        <w:t xml:space="preserve">　　　　　　２１～３０人　９，０００円</w:t>
      </w:r>
    </w:p>
    <w:p w:rsidR="008956D3" w:rsidRPr="00417BD6" w:rsidRDefault="008956D3" w:rsidP="00CA1D26">
      <w:pPr>
        <w:snapToGrid w:val="0"/>
        <w:ind w:leftChars="400" w:left="31680" w:firstLineChars="200" w:firstLine="31680"/>
        <w:rPr>
          <w:rFonts w:cs="Times New Roman"/>
          <w:u w:val="single"/>
        </w:rPr>
      </w:pPr>
      <w:r w:rsidRPr="00417BD6">
        <w:rPr>
          <w:rFonts w:cs="ＭＳ 明朝" w:hint="eastAsia"/>
          <w:u w:val="single"/>
        </w:rPr>
        <w:t xml:space="preserve">　　　　（以下　１０人追加で４０００円づつアップ）</w:t>
      </w:r>
    </w:p>
    <w:p w:rsidR="008956D3" w:rsidRPr="00417BD6" w:rsidRDefault="008956D3" w:rsidP="00CA1D26">
      <w:pPr>
        <w:snapToGrid w:val="0"/>
        <w:ind w:leftChars="400" w:left="31680" w:firstLineChars="200" w:firstLine="31680"/>
        <w:rPr>
          <w:rFonts w:cs="Times New Roman"/>
          <w:u w:val="single"/>
        </w:rPr>
      </w:pPr>
      <w:r w:rsidRPr="00417BD6">
        <w:rPr>
          <w:rFonts w:cs="ＭＳ 明朝" w:hint="eastAsia"/>
          <w:u w:val="single"/>
        </w:rPr>
        <w:t xml:space="preserve">　　　　　　１人追加登録　５００円</w:t>
      </w:r>
    </w:p>
    <w:p w:rsidR="008956D3" w:rsidRPr="00417BD6" w:rsidRDefault="008956D3" w:rsidP="00CA1D26">
      <w:pPr>
        <w:snapToGrid w:val="0"/>
        <w:ind w:leftChars="400" w:left="31680" w:firstLineChars="200" w:firstLine="31680"/>
        <w:rPr>
          <w:rFonts w:cs="Times New Roman"/>
          <w:u w:val="single"/>
        </w:rPr>
      </w:pPr>
    </w:p>
    <w:p w:rsidR="008956D3" w:rsidRPr="00417BD6" w:rsidRDefault="008956D3" w:rsidP="00CA1D26">
      <w:pPr>
        <w:snapToGrid w:val="0"/>
        <w:ind w:leftChars="400" w:left="31680" w:firstLineChars="200" w:firstLine="31680"/>
        <w:rPr>
          <w:rFonts w:cs="Times New Roman"/>
          <w:u w:val="single"/>
        </w:rPr>
      </w:pPr>
      <w:r w:rsidRPr="00417BD6">
        <w:rPr>
          <w:rFonts w:cs="ＭＳ 明朝" w:hint="eastAsia"/>
          <w:u w:val="single"/>
        </w:rPr>
        <w:t xml:space="preserve">　　　　　　法人会員　　１５，０００円（大会運営）</w:t>
      </w:r>
    </w:p>
    <w:p w:rsidR="008956D3" w:rsidRPr="00417BD6" w:rsidRDefault="008956D3" w:rsidP="00CA1D26">
      <w:pPr>
        <w:snapToGrid w:val="0"/>
        <w:ind w:leftChars="400" w:left="31680" w:firstLineChars="114" w:firstLine="31680"/>
        <w:rPr>
          <w:rFonts w:cs="Times New Roman"/>
          <w:u w:val="single"/>
        </w:rPr>
      </w:pPr>
      <w:r w:rsidRPr="00417BD6">
        <w:rPr>
          <w:rFonts w:cs="ＭＳ 明朝" w:hint="eastAsia"/>
          <w:u w:val="single"/>
        </w:rPr>
        <w:t>個人登録　　　　年会費　　　２，０００円</w:t>
      </w:r>
    </w:p>
    <w:p w:rsidR="008956D3" w:rsidRPr="00417BD6" w:rsidRDefault="008956D3" w:rsidP="00417BD6">
      <w:pPr>
        <w:snapToGrid w:val="0"/>
        <w:rPr>
          <w:rFonts w:cs="Times New Roman"/>
        </w:rPr>
      </w:pPr>
    </w:p>
    <w:p w:rsidR="008956D3" w:rsidRPr="00417BD6" w:rsidRDefault="008956D3" w:rsidP="00417BD6">
      <w:pPr>
        <w:numPr>
          <w:ilvl w:val="0"/>
          <w:numId w:val="4"/>
        </w:numPr>
        <w:snapToGrid w:val="0"/>
        <w:rPr>
          <w:rFonts w:cs="Times New Roman"/>
        </w:rPr>
      </w:pPr>
      <w:r w:rsidRPr="00417BD6">
        <w:rPr>
          <w:rFonts w:cs="ＭＳ 明朝" w:hint="eastAsia"/>
        </w:rPr>
        <w:t>本会の　会計年度は毎年１月</w:t>
      </w:r>
      <w:r w:rsidRPr="00417BD6">
        <w:t>1</w:t>
      </w:r>
      <w:r w:rsidRPr="00417BD6">
        <w:rPr>
          <w:rFonts w:cs="ＭＳ 明朝" w:hint="eastAsia"/>
        </w:rPr>
        <w:t>日～</w:t>
      </w:r>
      <w:r w:rsidRPr="00417BD6">
        <w:t>12</w:t>
      </w:r>
      <w:r w:rsidRPr="00417BD6">
        <w:rPr>
          <w:rFonts w:cs="ＭＳ 明朝" w:hint="eastAsia"/>
        </w:rPr>
        <w:t>月</w:t>
      </w:r>
      <w:r w:rsidRPr="00417BD6">
        <w:t>31</w:t>
      </w:r>
      <w:r w:rsidRPr="00417BD6">
        <w:rPr>
          <w:rFonts w:cs="ＭＳ 明朝" w:hint="eastAsia"/>
        </w:rPr>
        <w:t>日までとする。</w:t>
      </w:r>
    </w:p>
    <w:p w:rsidR="008956D3" w:rsidRPr="00417BD6" w:rsidRDefault="008956D3" w:rsidP="00417BD6">
      <w:pPr>
        <w:snapToGrid w:val="0"/>
        <w:ind w:left="420"/>
        <w:rPr>
          <w:rFonts w:cs="Times New Roman"/>
        </w:rPr>
      </w:pPr>
    </w:p>
    <w:p w:rsidR="008956D3" w:rsidRPr="00417BD6" w:rsidRDefault="008956D3" w:rsidP="00417BD6">
      <w:pPr>
        <w:numPr>
          <w:ilvl w:val="0"/>
          <w:numId w:val="1"/>
        </w:numPr>
        <w:snapToGrid w:val="0"/>
        <w:rPr>
          <w:rFonts w:cs="Times New Roman"/>
        </w:rPr>
      </w:pPr>
      <w:r w:rsidRPr="00417BD6">
        <w:rPr>
          <w:rFonts w:cs="ＭＳ 明朝" w:hint="eastAsia"/>
        </w:rPr>
        <w:t>大会の運営</w:t>
      </w:r>
    </w:p>
    <w:p w:rsidR="008956D3" w:rsidRPr="00417BD6" w:rsidRDefault="008956D3" w:rsidP="00417BD6">
      <w:pPr>
        <w:numPr>
          <w:ilvl w:val="3"/>
          <w:numId w:val="1"/>
        </w:numPr>
        <w:tabs>
          <w:tab w:val="num" w:pos="900"/>
        </w:tabs>
        <w:snapToGrid w:val="0"/>
        <w:ind w:left="1080" w:hanging="540"/>
        <w:jc w:val="left"/>
        <w:rPr>
          <w:rFonts w:cs="Times New Roman"/>
        </w:rPr>
      </w:pPr>
      <w:r w:rsidRPr="00417BD6">
        <w:rPr>
          <w:rFonts w:cs="ＭＳ 明朝" w:hint="eastAsia"/>
        </w:rPr>
        <w:t>大会の運営は　担当のクラブで執り行う。</w:t>
      </w:r>
    </w:p>
    <w:p w:rsidR="008956D3" w:rsidRPr="00417BD6" w:rsidRDefault="008956D3" w:rsidP="00417BD6">
      <w:pPr>
        <w:numPr>
          <w:ilvl w:val="3"/>
          <w:numId w:val="1"/>
        </w:numPr>
        <w:tabs>
          <w:tab w:val="num" w:pos="900"/>
        </w:tabs>
        <w:snapToGrid w:val="0"/>
        <w:ind w:left="1080" w:hanging="540"/>
        <w:jc w:val="left"/>
        <w:rPr>
          <w:rFonts w:cs="Times New Roman"/>
        </w:rPr>
      </w:pPr>
      <w:r w:rsidRPr="00417BD6">
        <w:rPr>
          <w:rFonts w:cs="ＭＳ 明朝" w:hint="eastAsia"/>
        </w:rPr>
        <w:t>担当クラブの決定は　通常理事会で決定する。</w:t>
      </w:r>
    </w:p>
    <w:p w:rsidR="008956D3" w:rsidRPr="00417BD6" w:rsidRDefault="008956D3" w:rsidP="00417BD6">
      <w:pPr>
        <w:numPr>
          <w:ilvl w:val="3"/>
          <w:numId w:val="1"/>
        </w:numPr>
        <w:tabs>
          <w:tab w:val="num" w:pos="900"/>
        </w:tabs>
        <w:snapToGrid w:val="0"/>
        <w:ind w:left="1080" w:hanging="540"/>
        <w:jc w:val="left"/>
        <w:rPr>
          <w:rFonts w:cs="Times New Roman"/>
        </w:rPr>
      </w:pPr>
      <w:r w:rsidRPr="00417BD6">
        <w:rPr>
          <w:rFonts w:cs="ＭＳ 明朝" w:hint="eastAsia"/>
        </w:rPr>
        <w:t>各大会の会長は本会会長とする。</w:t>
      </w:r>
    </w:p>
    <w:p w:rsidR="008956D3" w:rsidRPr="00417BD6" w:rsidRDefault="008956D3" w:rsidP="00417BD6">
      <w:pPr>
        <w:numPr>
          <w:ilvl w:val="3"/>
          <w:numId w:val="1"/>
        </w:numPr>
        <w:tabs>
          <w:tab w:val="num" w:pos="900"/>
        </w:tabs>
        <w:snapToGrid w:val="0"/>
        <w:ind w:left="1080" w:hanging="540"/>
        <w:jc w:val="left"/>
        <w:rPr>
          <w:rFonts w:cs="Times New Roman"/>
        </w:rPr>
      </w:pPr>
      <w:r w:rsidRPr="00417BD6">
        <w:rPr>
          <w:rFonts w:cs="ＭＳ 明朝" w:hint="eastAsia"/>
        </w:rPr>
        <w:t>大会のディレクター特別な場合を除き設置しない。</w:t>
      </w:r>
    </w:p>
    <w:p w:rsidR="008956D3" w:rsidRPr="00417BD6" w:rsidRDefault="008956D3" w:rsidP="00417BD6">
      <w:pPr>
        <w:numPr>
          <w:ilvl w:val="3"/>
          <w:numId w:val="1"/>
        </w:numPr>
        <w:tabs>
          <w:tab w:val="num" w:pos="900"/>
        </w:tabs>
        <w:snapToGrid w:val="0"/>
        <w:ind w:left="1080" w:hanging="540"/>
        <w:jc w:val="left"/>
        <w:rPr>
          <w:rFonts w:cs="Times New Roman"/>
        </w:rPr>
      </w:pPr>
      <w:r w:rsidRPr="00417BD6">
        <w:rPr>
          <w:rFonts w:cs="ＭＳ 明朝" w:hint="eastAsia"/>
        </w:rPr>
        <w:t>大会レフェリーは　執行理事（競技）とする。</w:t>
      </w:r>
    </w:p>
    <w:p w:rsidR="008956D3" w:rsidRPr="00417BD6" w:rsidRDefault="008956D3" w:rsidP="00417BD6">
      <w:pPr>
        <w:numPr>
          <w:ilvl w:val="3"/>
          <w:numId w:val="1"/>
        </w:numPr>
        <w:tabs>
          <w:tab w:val="num" w:pos="900"/>
        </w:tabs>
        <w:snapToGrid w:val="0"/>
        <w:ind w:left="1080" w:hanging="540"/>
        <w:jc w:val="left"/>
        <w:rPr>
          <w:rFonts w:cs="Times New Roman"/>
        </w:rPr>
      </w:pPr>
      <w:r w:rsidRPr="00417BD6">
        <w:rPr>
          <w:rFonts w:cs="ＭＳ 明朝" w:hint="eastAsia"/>
        </w:rPr>
        <w:t>大会競技委員・大会事務局は　担当クラブ員で構成する。クラブ員で競技委員が不足する場合は　本会役員の中より選任する。</w:t>
      </w:r>
    </w:p>
    <w:p w:rsidR="008956D3" w:rsidRPr="00417BD6" w:rsidRDefault="008956D3" w:rsidP="00417BD6">
      <w:pPr>
        <w:numPr>
          <w:ilvl w:val="3"/>
          <w:numId w:val="1"/>
        </w:numPr>
        <w:tabs>
          <w:tab w:val="num" w:pos="900"/>
        </w:tabs>
        <w:snapToGrid w:val="0"/>
        <w:ind w:left="1080" w:hanging="540"/>
        <w:jc w:val="left"/>
        <w:rPr>
          <w:rFonts w:cs="Times New Roman"/>
        </w:rPr>
      </w:pPr>
      <w:r w:rsidRPr="00417BD6">
        <w:rPr>
          <w:rFonts w:cs="ＭＳ 明朝" w:hint="eastAsia"/>
        </w:rPr>
        <w:t>大会の募集・結果報告は　執行理事（広報）に行い　会計報告は執行理事（会計）に行う。</w:t>
      </w:r>
    </w:p>
    <w:p w:rsidR="008956D3" w:rsidRPr="00417BD6" w:rsidRDefault="008956D3" w:rsidP="00417BD6">
      <w:pPr>
        <w:snapToGrid w:val="0"/>
        <w:ind w:left="1260"/>
        <w:jc w:val="left"/>
        <w:rPr>
          <w:rFonts w:cs="Times New Roman"/>
        </w:rPr>
      </w:pPr>
    </w:p>
    <w:p w:rsidR="008956D3" w:rsidRPr="00417BD6" w:rsidRDefault="008956D3" w:rsidP="00417BD6">
      <w:pPr>
        <w:numPr>
          <w:ilvl w:val="0"/>
          <w:numId w:val="1"/>
        </w:numPr>
        <w:snapToGrid w:val="0"/>
        <w:rPr>
          <w:rFonts w:cs="Times New Roman"/>
        </w:rPr>
      </w:pPr>
      <w:r w:rsidRPr="00417BD6">
        <w:rPr>
          <w:rFonts w:cs="ＭＳ 明朝" w:hint="eastAsia"/>
        </w:rPr>
        <w:t>入会及び退会</w:t>
      </w:r>
    </w:p>
    <w:p w:rsidR="008956D3" w:rsidRPr="00417BD6" w:rsidRDefault="008956D3" w:rsidP="00417BD6">
      <w:pPr>
        <w:numPr>
          <w:ilvl w:val="3"/>
          <w:numId w:val="1"/>
        </w:numPr>
        <w:tabs>
          <w:tab w:val="num" w:pos="900"/>
        </w:tabs>
        <w:snapToGrid w:val="0"/>
        <w:ind w:left="900"/>
        <w:rPr>
          <w:rFonts w:cs="Times New Roman"/>
        </w:rPr>
      </w:pPr>
      <w:r w:rsidRPr="00417BD6">
        <w:rPr>
          <w:rFonts w:cs="ＭＳ 明朝" w:hint="eastAsia"/>
        </w:rPr>
        <w:t>会は　会長が承認により会員となることができる。入会時は　入会金と添付の申込書を会長まで提出する。</w:t>
      </w:r>
    </w:p>
    <w:p w:rsidR="008956D3" w:rsidRPr="00417BD6" w:rsidRDefault="008956D3" w:rsidP="00417BD6">
      <w:pPr>
        <w:numPr>
          <w:ilvl w:val="3"/>
          <w:numId w:val="1"/>
        </w:numPr>
        <w:tabs>
          <w:tab w:val="num" w:pos="900"/>
        </w:tabs>
        <w:snapToGrid w:val="0"/>
        <w:ind w:left="900"/>
        <w:rPr>
          <w:rFonts w:cs="Times New Roman"/>
        </w:rPr>
      </w:pPr>
      <w:r w:rsidRPr="00417BD6">
        <w:rPr>
          <w:rFonts w:cs="ＭＳ 明朝" w:hint="eastAsia"/>
        </w:rPr>
        <w:t>退会は　会長の承認を得て退会することができる。但し　納入済の年会費は返金しない。</w:t>
      </w:r>
    </w:p>
    <w:p w:rsidR="008956D3" w:rsidRPr="00417BD6" w:rsidRDefault="008956D3" w:rsidP="00417BD6">
      <w:pPr>
        <w:numPr>
          <w:ilvl w:val="3"/>
          <w:numId w:val="1"/>
        </w:numPr>
        <w:tabs>
          <w:tab w:val="num" w:pos="900"/>
        </w:tabs>
        <w:snapToGrid w:val="0"/>
        <w:ind w:left="900"/>
        <w:rPr>
          <w:rFonts w:cs="Times New Roman"/>
        </w:rPr>
      </w:pPr>
      <w:r w:rsidRPr="00417BD6">
        <w:rPr>
          <w:rFonts w:cs="ＭＳ 明朝" w:hint="eastAsia"/>
        </w:rPr>
        <w:t>本会の会員でありながら　下記に挙げる行為が生じ場合　会長は会員を除名することができる。</w:t>
      </w:r>
    </w:p>
    <w:p w:rsidR="008956D3" w:rsidRPr="00417BD6" w:rsidRDefault="008956D3" w:rsidP="00417BD6">
      <w:pPr>
        <w:snapToGrid w:val="0"/>
        <w:ind w:left="840"/>
        <w:rPr>
          <w:rFonts w:cs="Times New Roman"/>
        </w:rPr>
      </w:pPr>
      <w:r w:rsidRPr="00417BD6">
        <w:rPr>
          <w:rFonts w:cs="ＭＳ 明朝" w:hint="eastAsia"/>
        </w:rPr>
        <w:t>Ⅰ　著しく本会の名誉を傷つけた場合</w:t>
      </w:r>
    </w:p>
    <w:p w:rsidR="008956D3" w:rsidRPr="00417BD6" w:rsidRDefault="008956D3" w:rsidP="00417BD6">
      <w:pPr>
        <w:snapToGrid w:val="0"/>
        <w:ind w:left="840"/>
        <w:rPr>
          <w:rFonts w:cs="Times New Roman"/>
        </w:rPr>
      </w:pPr>
      <w:r w:rsidRPr="00417BD6">
        <w:rPr>
          <w:rFonts w:cs="ＭＳ 明朝" w:hint="eastAsia"/>
        </w:rPr>
        <w:t>Ⅱ　本会の運営上　支障を与えた場合</w:t>
      </w:r>
    </w:p>
    <w:p w:rsidR="008956D3" w:rsidRPr="00417BD6" w:rsidRDefault="008956D3" w:rsidP="00417BD6">
      <w:pPr>
        <w:snapToGrid w:val="0"/>
        <w:ind w:left="840"/>
        <w:rPr>
          <w:rFonts w:cs="Times New Roman"/>
        </w:rPr>
      </w:pPr>
      <w:r w:rsidRPr="00417BD6">
        <w:rPr>
          <w:rFonts w:cs="ＭＳ 明朝" w:hint="eastAsia"/>
        </w:rPr>
        <w:t>Ⅲ　その他　本会目的に非協力的な場合</w:t>
      </w:r>
    </w:p>
    <w:p w:rsidR="008956D3" w:rsidRPr="00417BD6" w:rsidRDefault="008956D3" w:rsidP="00417BD6">
      <w:pPr>
        <w:snapToGrid w:val="0"/>
        <w:ind w:left="840"/>
        <w:rPr>
          <w:rFonts w:cs="Times New Roman"/>
        </w:rPr>
      </w:pPr>
    </w:p>
    <w:p w:rsidR="008956D3" w:rsidRPr="00417BD6" w:rsidRDefault="008956D3" w:rsidP="00417BD6">
      <w:pPr>
        <w:numPr>
          <w:ilvl w:val="0"/>
          <w:numId w:val="1"/>
        </w:numPr>
        <w:snapToGrid w:val="0"/>
        <w:rPr>
          <w:rFonts w:cs="Times New Roman"/>
        </w:rPr>
      </w:pPr>
      <w:r w:rsidRPr="00417BD6">
        <w:rPr>
          <w:rFonts w:cs="ＭＳ 明朝" w:hint="eastAsia"/>
        </w:rPr>
        <w:t>付則</w:t>
      </w:r>
    </w:p>
    <w:p w:rsidR="008956D3" w:rsidRPr="00417BD6" w:rsidRDefault="008956D3" w:rsidP="00417BD6">
      <w:pPr>
        <w:numPr>
          <w:ilvl w:val="2"/>
          <w:numId w:val="1"/>
        </w:numPr>
        <w:snapToGrid w:val="0"/>
        <w:rPr>
          <w:rFonts w:cs="Times New Roman"/>
        </w:rPr>
      </w:pPr>
      <w:r w:rsidRPr="00417BD6">
        <w:rPr>
          <w:rFonts w:cs="ＭＳ 明朝" w:hint="eastAsia"/>
        </w:rPr>
        <w:t>本会則は　理事会での過半数の同意の得て変更することができる。</w:t>
      </w:r>
    </w:p>
    <w:p w:rsidR="008956D3" w:rsidRPr="00417BD6" w:rsidRDefault="008956D3" w:rsidP="00417BD6">
      <w:pPr>
        <w:numPr>
          <w:ilvl w:val="2"/>
          <w:numId w:val="1"/>
        </w:numPr>
        <w:snapToGrid w:val="0"/>
        <w:rPr>
          <w:rFonts w:cs="Times New Roman"/>
        </w:rPr>
      </w:pPr>
      <w:r w:rsidRPr="00417BD6">
        <w:rPr>
          <w:rFonts w:cs="ＭＳ 明朝" w:hint="eastAsia"/>
        </w:rPr>
        <w:t>本会則は　平成</w:t>
      </w:r>
      <w:r w:rsidRPr="00417BD6">
        <w:t>18</w:t>
      </w:r>
      <w:r w:rsidRPr="00417BD6">
        <w:rPr>
          <w:rFonts w:cs="ＭＳ 明朝" w:hint="eastAsia"/>
        </w:rPr>
        <w:t>年</w:t>
      </w:r>
      <w:r w:rsidRPr="00417BD6">
        <w:t>1</w:t>
      </w:r>
      <w:r w:rsidRPr="00417BD6">
        <w:rPr>
          <w:rFonts w:cs="ＭＳ 明朝" w:hint="eastAsia"/>
        </w:rPr>
        <w:t>月</w:t>
      </w:r>
      <w:r w:rsidRPr="00417BD6">
        <w:t>29</w:t>
      </w:r>
      <w:r w:rsidRPr="00417BD6">
        <w:rPr>
          <w:rFonts w:cs="ＭＳ 明朝" w:hint="eastAsia"/>
        </w:rPr>
        <w:t>日よりこれを施行する。</w:t>
      </w:r>
    </w:p>
    <w:p w:rsidR="008956D3" w:rsidRPr="00417BD6" w:rsidRDefault="008956D3" w:rsidP="00417BD6">
      <w:pPr>
        <w:snapToGrid w:val="0"/>
        <w:ind w:left="840"/>
        <w:rPr>
          <w:rFonts w:cs="Times New Roman"/>
        </w:rPr>
      </w:pPr>
    </w:p>
    <w:p w:rsidR="008956D3" w:rsidRPr="00417BD6" w:rsidRDefault="008956D3" w:rsidP="00CA1D26">
      <w:pPr>
        <w:snapToGrid w:val="0"/>
        <w:ind w:leftChars="-4" w:left="31680" w:firstLineChars="3" w:firstLine="31680"/>
        <w:rPr>
          <w:rFonts w:cs="Times New Roman"/>
        </w:rPr>
      </w:pPr>
      <w:r w:rsidRPr="00417BD6">
        <w:rPr>
          <w:rFonts w:cs="ＭＳ 明朝" w:hint="eastAsia"/>
        </w:rPr>
        <w:t>改定履歴</w:t>
      </w:r>
    </w:p>
    <w:p w:rsidR="008956D3" w:rsidRPr="00417BD6" w:rsidRDefault="008956D3" w:rsidP="00417BD6">
      <w:pPr>
        <w:snapToGrid w:val="0"/>
        <w:ind w:left="840"/>
        <w:rPr>
          <w:rFonts w:cs="Times New Roman"/>
        </w:rPr>
      </w:pPr>
      <w:r w:rsidRPr="00417BD6">
        <w:rPr>
          <w:rFonts w:cs="ＭＳ 明朝" w:hint="eastAsia"/>
        </w:rPr>
        <w:t>平成</w:t>
      </w:r>
      <w:r w:rsidRPr="00417BD6">
        <w:t>18</w:t>
      </w:r>
      <w:r w:rsidRPr="00417BD6">
        <w:rPr>
          <w:rFonts w:cs="ＭＳ 明朝" w:hint="eastAsia"/>
        </w:rPr>
        <w:t>年</w:t>
      </w:r>
      <w:r w:rsidRPr="00417BD6">
        <w:t>1</w:t>
      </w:r>
      <w:r w:rsidRPr="00417BD6">
        <w:rPr>
          <w:rFonts w:cs="ＭＳ 明朝" w:hint="eastAsia"/>
        </w:rPr>
        <w:t>月</w:t>
      </w:r>
      <w:r w:rsidRPr="00417BD6">
        <w:t>29</w:t>
      </w:r>
      <w:r w:rsidRPr="00417BD6">
        <w:rPr>
          <w:rFonts w:cs="ＭＳ 明朝" w:hint="eastAsia"/>
        </w:rPr>
        <w:t>日　協会名の変更（八日市市→東近江市）</w:t>
      </w:r>
    </w:p>
    <w:p w:rsidR="008956D3" w:rsidRPr="00417BD6" w:rsidRDefault="008956D3" w:rsidP="00417BD6">
      <w:pPr>
        <w:snapToGrid w:val="0"/>
        <w:ind w:left="840"/>
        <w:rPr>
          <w:rFonts w:cs="Times New Roman"/>
        </w:rPr>
      </w:pPr>
      <w:r w:rsidRPr="00417BD6">
        <w:rPr>
          <w:rFonts w:cs="ＭＳ 明朝" w:hint="eastAsia"/>
        </w:rPr>
        <w:t>平成</w:t>
      </w:r>
      <w:r w:rsidRPr="00417BD6">
        <w:t>25</w:t>
      </w:r>
      <w:r w:rsidRPr="00417BD6">
        <w:rPr>
          <w:rFonts w:cs="ＭＳ 明朝" w:hint="eastAsia"/>
        </w:rPr>
        <w:t>年</w:t>
      </w:r>
      <w:r w:rsidRPr="00417BD6">
        <w:t>12</w:t>
      </w:r>
      <w:r w:rsidRPr="00417BD6">
        <w:rPr>
          <w:rFonts w:cs="ＭＳ 明朝" w:hint="eastAsia"/>
        </w:rPr>
        <w:t>月</w:t>
      </w:r>
      <w:r w:rsidRPr="00417BD6">
        <w:t>26</w:t>
      </w:r>
      <w:r w:rsidRPr="00417BD6">
        <w:rPr>
          <w:rFonts w:cs="ＭＳ 明朝" w:hint="eastAsia"/>
        </w:rPr>
        <w:t>日　登録料の変更</w:t>
      </w:r>
    </w:p>
    <w:p w:rsidR="008956D3" w:rsidRPr="00417BD6" w:rsidRDefault="008956D3">
      <w:pPr>
        <w:rPr>
          <w:rFonts w:cs="Times New Roman"/>
        </w:rPr>
      </w:pPr>
      <w:bookmarkStart w:id="0" w:name="_GoBack"/>
      <w:bookmarkEnd w:id="0"/>
    </w:p>
    <w:sectPr w:rsidR="008956D3" w:rsidRPr="00417BD6" w:rsidSect="00417BD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D3" w:rsidRDefault="008956D3" w:rsidP="00C9129D">
      <w:pPr>
        <w:rPr>
          <w:rFonts w:cs="Times New Roman"/>
        </w:rPr>
      </w:pPr>
      <w:r>
        <w:rPr>
          <w:rFonts w:cs="Times New Roman"/>
        </w:rPr>
        <w:separator/>
      </w:r>
    </w:p>
  </w:endnote>
  <w:endnote w:type="continuationSeparator" w:id="0">
    <w:p w:rsidR="008956D3" w:rsidRDefault="008956D3" w:rsidP="00C9129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D3" w:rsidRDefault="008956D3" w:rsidP="00C9129D">
      <w:pPr>
        <w:rPr>
          <w:rFonts w:cs="Times New Roman"/>
        </w:rPr>
      </w:pPr>
      <w:r>
        <w:rPr>
          <w:rFonts w:cs="Times New Roman"/>
        </w:rPr>
        <w:separator/>
      </w:r>
    </w:p>
  </w:footnote>
  <w:footnote w:type="continuationSeparator" w:id="0">
    <w:p w:rsidR="008956D3" w:rsidRDefault="008956D3" w:rsidP="00C9129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326"/>
    <w:multiLevelType w:val="hybridMultilevel"/>
    <w:tmpl w:val="C09C9204"/>
    <w:lvl w:ilvl="0" w:tplc="14961C22">
      <w:start w:val="2"/>
      <w:numFmt w:val="decimal"/>
      <w:lvlText w:val="%1）"/>
      <w:lvlJc w:val="left"/>
      <w:pPr>
        <w:tabs>
          <w:tab w:val="num" w:pos="780"/>
        </w:tabs>
        <w:ind w:left="780" w:hanging="36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99638F2"/>
    <w:multiLevelType w:val="hybridMultilevel"/>
    <w:tmpl w:val="BC92E26A"/>
    <w:lvl w:ilvl="0" w:tplc="A34E4EF6">
      <w:start w:val="2"/>
      <w:numFmt w:val="decimal"/>
      <w:lvlText w:val="%1）"/>
      <w:lvlJc w:val="left"/>
      <w:pPr>
        <w:tabs>
          <w:tab w:val="num" w:pos="780"/>
        </w:tabs>
        <w:ind w:left="780" w:hanging="36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EBE150C"/>
    <w:multiLevelType w:val="hybridMultilevel"/>
    <w:tmpl w:val="CA103B44"/>
    <w:lvl w:ilvl="0" w:tplc="763E84D0">
      <w:start w:val="2"/>
      <w:numFmt w:val="decimalFullWidth"/>
      <w:lvlText w:val="第%1条"/>
      <w:lvlJc w:val="left"/>
      <w:pPr>
        <w:tabs>
          <w:tab w:val="num" w:pos="840"/>
        </w:tabs>
        <w:ind w:left="840" w:hanging="840"/>
      </w:pPr>
    </w:lvl>
    <w:lvl w:ilvl="1" w:tplc="1E4C9230">
      <w:start w:val="1"/>
      <w:numFmt w:val="decimal"/>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
      <w:lvlText w:val="%9."/>
      <w:lvlJc w:val="left"/>
      <w:pPr>
        <w:tabs>
          <w:tab w:val="num" w:pos="6480"/>
        </w:tabs>
        <w:ind w:left="6480" w:hanging="360"/>
      </w:pPr>
    </w:lvl>
  </w:abstractNum>
  <w:abstractNum w:abstractNumId="3">
    <w:nsid w:val="250E3C79"/>
    <w:multiLevelType w:val="hybridMultilevel"/>
    <w:tmpl w:val="32E281C0"/>
    <w:lvl w:ilvl="0" w:tplc="0A886050">
      <w:start w:val="2"/>
      <w:numFmt w:val="decimal"/>
      <w:lvlText w:val="%1）"/>
      <w:lvlJc w:val="left"/>
      <w:pPr>
        <w:tabs>
          <w:tab w:val="num" w:pos="780"/>
        </w:tabs>
        <w:ind w:left="780" w:hanging="36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64A77A9"/>
    <w:multiLevelType w:val="hybridMultilevel"/>
    <w:tmpl w:val="82AC6C68"/>
    <w:lvl w:ilvl="0" w:tplc="33E0855A">
      <w:start w:val="3"/>
      <w:numFmt w:val="decimalFullWidth"/>
      <w:lvlText w:val="第%1条"/>
      <w:lvlJc w:val="left"/>
      <w:pPr>
        <w:tabs>
          <w:tab w:val="num" w:pos="720"/>
        </w:tabs>
        <w:ind w:left="57" w:hanging="5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3FFE73B4">
      <w:start w:val="1"/>
      <w:numFmt w:val="decimal"/>
      <w:lvlText w:val="%4）"/>
      <w:lvlJc w:val="left"/>
      <w:pPr>
        <w:tabs>
          <w:tab w:val="num" w:pos="1620"/>
        </w:tabs>
        <w:ind w:left="162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BD6"/>
    <w:rsid w:val="00417BD6"/>
    <w:rsid w:val="0046291D"/>
    <w:rsid w:val="00511933"/>
    <w:rsid w:val="00551491"/>
    <w:rsid w:val="007030A0"/>
    <w:rsid w:val="00864699"/>
    <w:rsid w:val="008956D3"/>
    <w:rsid w:val="00A61921"/>
    <w:rsid w:val="00C9129D"/>
    <w:rsid w:val="00CA1D26"/>
    <w:rsid w:val="00D70E79"/>
    <w:rsid w:val="00E37D0D"/>
    <w:rsid w:val="00FB48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79"/>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129D"/>
    <w:pPr>
      <w:tabs>
        <w:tab w:val="center" w:pos="4252"/>
        <w:tab w:val="right" w:pos="8504"/>
      </w:tabs>
      <w:snapToGrid w:val="0"/>
    </w:pPr>
  </w:style>
  <w:style w:type="character" w:customStyle="1" w:styleId="HeaderChar">
    <w:name w:val="Header Char"/>
    <w:basedOn w:val="DefaultParagraphFont"/>
    <w:link w:val="Header"/>
    <w:uiPriority w:val="99"/>
    <w:semiHidden/>
    <w:locked/>
    <w:rsid w:val="00C9129D"/>
  </w:style>
  <w:style w:type="paragraph" w:styleId="Footer">
    <w:name w:val="footer"/>
    <w:basedOn w:val="Normal"/>
    <w:link w:val="FooterChar"/>
    <w:uiPriority w:val="99"/>
    <w:semiHidden/>
    <w:rsid w:val="00C9129D"/>
    <w:pPr>
      <w:tabs>
        <w:tab w:val="center" w:pos="4252"/>
        <w:tab w:val="right" w:pos="8504"/>
      </w:tabs>
      <w:snapToGrid w:val="0"/>
    </w:pPr>
  </w:style>
  <w:style w:type="character" w:customStyle="1" w:styleId="FooterChar">
    <w:name w:val="Footer Char"/>
    <w:basedOn w:val="DefaultParagraphFont"/>
    <w:link w:val="Footer"/>
    <w:uiPriority w:val="99"/>
    <w:semiHidden/>
    <w:locked/>
    <w:rsid w:val="00C9129D"/>
  </w:style>
</w:styles>
</file>

<file path=word/webSettings.xml><?xml version="1.0" encoding="utf-8"?>
<w:webSettings xmlns:r="http://schemas.openxmlformats.org/officeDocument/2006/relationships" xmlns:w="http://schemas.openxmlformats.org/wordprocessingml/2006/main">
  <w:divs>
    <w:div w:id="520818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269</Words>
  <Characters>1538</Characters>
  <Application>Microsoft Office Outlook</Application>
  <DocSecurity>0</DocSecurity>
  <Lines>0</Lines>
  <Paragraphs>0</Paragraphs>
  <ScaleCrop>false</ScaleCrop>
  <Company>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東近江市テニス協会会則</dc:title>
  <dc:subject/>
  <dc:creator>kataoka</dc:creator>
  <cp:keywords/>
  <dc:description/>
  <cp:lastModifiedBy>kawanamikazuyuki</cp:lastModifiedBy>
  <cp:revision>2</cp:revision>
  <dcterms:created xsi:type="dcterms:W3CDTF">2016-09-28T06:29:00Z</dcterms:created>
  <dcterms:modified xsi:type="dcterms:W3CDTF">2016-09-28T06:29:00Z</dcterms:modified>
</cp:coreProperties>
</file>